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B4" w:rsidRDefault="002060B4" w:rsidP="002060B4">
      <w:pPr>
        <w:pStyle w:val="ConsPlusTitle"/>
        <w:jc w:val="center"/>
      </w:pPr>
      <w:r>
        <w:t>РЕКОМЕНДАЦИИ</w:t>
      </w:r>
    </w:p>
    <w:p w:rsidR="002060B4" w:rsidRDefault="002060B4" w:rsidP="002060B4">
      <w:pPr>
        <w:pStyle w:val="ConsPlusTitle"/>
        <w:jc w:val="center"/>
      </w:pPr>
      <w:r>
        <w:t>ПО ПРОФИЛАКТИКЕ НОВОЙ КОРОНАВИРУСНОЙ ИНФЕКЦИИ (COVID-19)</w:t>
      </w:r>
    </w:p>
    <w:p w:rsidR="002060B4" w:rsidRDefault="002060B4" w:rsidP="002060B4">
      <w:pPr>
        <w:pStyle w:val="ConsPlusTitle"/>
        <w:jc w:val="center"/>
      </w:pPr>
      <w:r>
        <w:t>СРЕДИ РАБОТНИКОВ</w:t>
      </w:r>
    </w:p>
    <w:p w:rsidR="002060B4" w:rsidRDefault="002060B4" w:rsidP="002060B4">
      <w:pPr>
        <w:pStyle w:val="ConsPlusNormal"/>
        <w:jc w:val="both"/>
      </w:pPr>
    </w:p>
    <w:p w:rsidR="002060B4" w:rsidRDefault="002060B4" w:rsidP="002060B4">
      <w:pPr>
        <w:pStyle w:val="ConsPlusNormal"/>
        <w:ind w:firstLine="540"/>
        <w:jc w:val="both"/>
      </w:pPr>
      <w:r>
        <w:t>Работа по профилактике распространения новой коронавирусной инфекции (COVID-19) должна быть реализована работодателями по следующим направлениям: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1. Предотвращение заноса инфекции на предприятие (в организацию).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 Принятие мер по недопущению распространения новой коронавирусной инфекции (COVID-19) в коллективах на предприятиях (в организациях).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3. Другие организационные мероприятия по предотвращению заражения работников.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1.1.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1.4. Организация работы курьерской службы и прием корреспонденции бесконтактным способом (выделение специальных мест и устройств приема корреспонденции).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 В рамках профилактических мер</w:t>
      </w:r>
      <w:bookmarkStart w:id="0" w:name="_GoBack"/>
      <w:bookmarkEnd w:id="0"/>
      <w:r>
        <w:t xml:space="preserve">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2.2.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lastRenderedPageBreak/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2.4. Внедрение преимущественно электронного взаимодействия, а также использование телефонной связи для передачи информации.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 xml:space="preserve"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 xml:space="preserve">2.12. Применение в помещениях с постоянным нахождением работников бактерицидных облучателей воздуха </w:t>
      </w:r>
      <w:proofErr w:type="spellStart"/>
      <w:r>
        <w:t>рециркуляторного</w:t>
      </w:r>
      <w:proofErr w:type="spellEnd"/>
      <w:r>
        <w:t xml:space="preserve"> типа.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2.13. Регулярное проветривание (каждые 2 часа) рабочих помещений.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2.14. Усилить контроль за применением работниками средств индивидуальной защиты от воздействия вредных производственных факторов.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3. Другие организационные мероприятия по предотвращению распространения коронавирусной инфекции (COVID-19) должны включать следующие меры: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 xml:space="preserve">3.1. Проведение информирования работников о необходимости соблюдения мер </w:t>
      </w:r>
      <w:r>
        <w:lastRenderedPageBreak/>
        <w:t>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 xml:space="preserve">Рекомендуется использование информационных материалов с сайта </w:t>
      </w:r>
      <w:proofErr w:type="spellStart"/>
      <w:r>
        <w:t>Роспотребнадзора</w:t>
      </w:r>
      <w:proofErr w:type="spellEnd"/>
      <w: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>
        <w:t>Роспотребнадзора</w:t>
      </w:r>
      <w:proofErr w:type="spellEnd"/>
      <w:r>
        <w:t>).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3.2. Ограничение направления сотрудников в командировки.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(COVID-19).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  <w: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2060B4" w:rsidRPr="002060B4" w:rsidRDefault="002060B4" w:rsidP="002060B4">
      <w:pPr>
        <w:pStyle w:val="ConsPlusNormal"/>
        <w:spacing w:before="240"/>
        <w:ind w:firstLine="540"/>
        <w:jc w:val="both"/>
      </w:pPr>
      <w:r>
        <w:t xml:space="preserve">3.5. Временно приостановить проведение предварительных и периодических медицинских осмотров до снятия ограничений на и территории субъекта, за исключением медицинских осмотров отдельных категорий работников, указанных в пунктах 14-26 приложения №2 приказа </w:t>
      </w:r>
      <w:proofErr w:type="spellStart"/>
      <w:r>
        <w:t>Минздравсоцразвития</w:t>
      </w:r>
      <w:proofErr w:type="spellEnd"/>
      <w:r>
        <w:t xml:space="preserve"> России от 12.04.2011 №302н «</w:t>
      </w:r>
      <w:r w:rsidRPr="002060B4"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>
        <w:t xml:space="preserve">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</w:p>
    <w:p w:rsidR="002060B4" w:rsidRDefault="002060B4" w:rsidP="002060B4">
      <w:pPr>
        <w:pStyle w:val="ConsPlusNormal"/>
        <w:spacing w:before="240"/>
        <w:ind w:firstLine="540"/>
        <w:jc w:val="both"/>
      </w:pPr>
    </w:p>
    <w:p w:rsidR="00DE5E25" w:rsidRDefault="00DE5E25"/>
    <w:sectPr w:rsidR="00DE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18"/>
    <w:rsid w:val="001325BD"/>
    <w:rsid w:val="001C66C1"/>
    <w:rsid w:val="002060B4"/>
    <w:rsid w:val="00DE5E25"/>
    <w:rsid w:val="00D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87948-C9B1-41AF-83A1-DC43C4AF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6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Art-PC-1191-01</dc:creator>
  <cp:lastModifiedBy>Маценко Олеся Игоревна</cp:lastModifiedBy>
  <cp:revision>2</cp:revision>
  <dcterms:created xsi:type="dcterms:W3CDTF">2020-04-29T07:12:00Z</dcterms:created>
  <dcterms:modified xsi:type="dcterms:W3CDTF">2020-04-29T07:12:00Z</dcterms:modified>
</cp:coreProperties>
</file>